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4DFA85" w14:textId="77777777" w:rsidR="001D0137" w:rsidRPr="00BE57F5" w:rsidRDefault="001D0137" w:rsidP="001D0137">
      <w:pPr>
        <w:jc w:val="center"/>
        <w:rPr>
          <w:rFonts w:ascii="Garamond" w:hAnsi="Garamond"/>
          <w:sz w:val="28"/>
          <w:szCs w:val="28"/>
        </w:rPr>
      </w:pPr>
      <w:r w:rsidRPr="00BE57F5">
        <w:rPr>
          <w:rFonts w:ascii="Garamond" w:hAnsi="Garamond"/>
          <w:b/>
          <w:bCs/>
          <w:sz w:val="28"/>
          <w:szCs w:val="28"/>
        </w:rPr>
        <w:t>Mental Health Protocol</w:t>
      </w:r>
    </w:p>
    <w:p w14:paraId="739098BB" w14:textId="77777777" w:rsidR="001D0137" w:rsidRPr="00BE57F5" w:rsidRDefault="001D0137" w:rsidP="001D0137">
      <w:pPr>
        <w:pStyle w:val="ListParagraph"/>
        <w:numPr>
          <w:ilvl w:val="0"/>
          <w:numId w:val="1"/>
        </w:numPr>
        <w:spacing w:after="0" w:line="240" w:lineRule="auto"/>
        <w:jc w:val="both"/>
        <w:rPr>
          <w:rFonts w:ascii="Garamond" w:hAnsi="Garamond" w:cs="Times New Roman"/>
          <w:sz w:val="24"/>
          <w:szCs w:val="24"/>
        </w:rPr>
      </w:pPr>
      <w:r w:rsidRPr="00BE57F5">
        <w:rPr>
          <w:rFonts w:ascii="Garamond" w:hAnsi="Garamond" w:cs="Times New Roman"/>
          <w:sz w:val="24"/>
          <w:szCs w:val="24"/>
        </w:rPr>
        <w:t>Athlete confides in ATC or concerned ATC</w:t>
      </w:r>
    </w:p>
    <w:p w14:paraId="0D403021" w14:textId="77777777" w:rsidR="001D0137" w:rsidRPr="00BE57F5" w:rsidRDefault="001D0137" w:rsidP="001D0137">
      <w:pPr>
        <w:pStyle w:val="ListParagraph"/>
        <w:numPr>
          <w:ilvl w:val="1"/>
          <w:numId w:val="1"/>
        </w:numPr>
        <w:spacing w:after="0" w:line="240" w:lineRule="auto"/>
        <w:jc w:val="both"/>
        <w:rPr>
          <w:rFonts w:ascii="Garamond" w:hAnsi="Garamond" w:cs="Times New Roman"/>
          <w:sz w:val="24"/>
          <w:szCs w:val="24"/>
        </w:rPr>
      </w:pPr>
      <w:r w:rsidRPr="00BE57F5">
        <w:rPr>
          <w:rFonts w:ascii="Garamond" w:hAnsi="Garamond" w:cs="Times New Roman"/>
          <w:sz w:val="24"/>
          <w:szCs w:val="24"/>
        </w:rPr>
        <w:t>In the event an athlete reports any disturbances on or about his/her team to the athletic trainer, the athletic trainer will conduct an interview in a private place to determine severity of Mental Health issue/concern. The athletic trainer will then initiate the appropriate protocol and contact the appropriate member of the mental health team to establish the best line of care for the involved athlete.</w:t>
      </w:r>
    </w:p>
    <w:p w14:paraId="72830E91" w14:textId="77777777" w:rsidR="001D0137" w:rsidRPr="00BE57F5" w:rsidRDefault="001D0137" w:rsidP="001D0137">
      <w:pPr>
        <w:jc w:val="both"/>
        <w:rPr>
          <w:rFonts w:ascii="Garamond" w:hAnsi="Garamond"/>
        </w:rPr>
      </w:pPr>
    </w:p>
    <w:p w14:paraId="28D2D3CD" w14:textId="77777777" w:rsidR="001D0137" w:rsidRPr="00BE57F5" w:rsidRDefault="001D0137" w:rsidP="001D0137">
      <w:pPr>
        <w:pStyle w:val="ListParagraph"/>
        <w:numPr>
          <w:ilvl w:val="0"/>
          <w:numId w:val="1"/>
        </w:numPr>
        <w:spacing w:after="0" w:line="240" w:lineRule="auto"/>
        <w:jc w:val="both"/>
        <w:rPr>
          <w:rFonts w:ascii="Garamond" w:hAnsi="Garamond" w:cs="Times New Roman"/>
          <w:sz w:val="24"/>
          <w:szCs w:val="24"/>
        </w:rPr>
      </w:pPr>
      <w:r w:rsidRPr="00BE57F5">
        <w:rPr>
          <w:rFonts w:ascii="Garamond" w:hAnsi="Garamond" w:cs="Times New Roman"/>
          <w:sz w:val="24"/>
          <w:szCs w:val="24"/>
        </w:rPr>
        <w:t>Concerned coach or teammate</w:t>
      </w:r>
    </w:p>
    <w:p w14:paraId="3B143484" w14:textId="77777777" w:rsidR="001D0137" w:rsidRPr="00BE57F5" w:rsidRDefault="001D0137" w:rsidP="001D0137">
      <w:pPr>
        <w:pStyle w:val="ListParagraph"/>
        <w:numPr>
          <w:ilvl w:val="1"/>
          <w:numId w:val="1"/>
        </w:numPr>
        <w:spacing w:after="0" w:line="240" w:lineRule="auto"/>
        <w:jc w:val="both"/>
        <w:rPr>
          <w:rFonts w:ascii="Garamond" w:hAnsi="Garamond" w:cs="Times New Roman"/>
          <w:sz w:val="24"/>
          <w:szCs w:val="24"/>
        </w:rPr>
      </w:pPr>
      <w:r w:rsidRPr="00BE57F5">
        <w:rPr>
          <w:rFonts w:ascii="Garamond" w:hAnsi="Garamond" w:cs="Times New Roman"/>
          <w:sz w:val="24"/>
          <w:szCs w:val="24"/>
        </w:rPr>
        <w:t>In the event an athlete’s coach or teammate becomes se</w:t>
      </w:r>
      <w:bookmarkStart w:id="0" w:name="_GoBack"/>
      <w:bookmarkEnd w:id="0"/>
      <w:r w:rsidRPr="00BE57F5">
        <w:rPr>
          <w:rFonts w:ascii="Garamond" w:hAnsi="Garamond" w:cs="Times New Roman"/>
          <w:sz w:val="24"/>
          <w:szCs w:val="24"/>
        </w:rPr>
        <w:t>riously concerned of a mental health condition or crisis the coach should make an immediate referral to the athletic trainer. The athletic trainer will then conduct an interview in a private place to determine severity of mental health issue/concern.  The athletic trainer will then initiate the appropriate protocol and contact the appropriate member of the mental health team to establish the best line of care for the involved athlete.</w:t>
      </w:r>
    </w:p>
    <w:p w14:paraId="112F8C04" w14:textId="77777777" w:rsidR="001D0137" w:rsidRPr="00BE57F5" w:rsidRDefault="001D0137" w:rsidP="001D0137">
      <w:pPr>
        <w:jc w:val="both"/>
        <w:rPr>
          <w:rFonts w:ascii="Garamond" w:hAnsi="Garamond"/>
        </w:rPr>
      </w:pPr>
    </w:p>
    <w:p w14:paraId="681B23AF" w14:textId="77777777" w:rsidR="001D0137" w:rsidRPr="00BE57F5" w:rsidRDefault="001D0137" w:rsidP="001D0137">
      <w:pPr>
        <w:jc w:val="both"/>
        <w:rPr>
          <w:rFonts w:ascii="Garamond" w:hAnsi="Garamond"/>
        </w:rPr>
      </w:pPr>
      <w:r w:rsidRPr="00BE57F5">
        <w:rPr>
          <w:rFonts w:ascii="Garamond" w:hAnsi="Garamond"/>
        </w:rPr>
        <w:t>Upon referral and ultimate treatment in a mental health crisis the athletic trainer will follow-up with involved mental health providers to ensure smooth transition to return to play, if applicable. It is imperative to note that the athletic trainers are to only include those that the student-athlete wants involved. If the student-athlete does not want parents, coaches, professors, or Riverside C</w:t>
      </w:r>
      <w:r>
        <w:rPr>
          <w:rFonts w:ascii="Garamond" w:hAnsi="Garamond"/>
        </w:rPr>
        <w:t>ity</w:t>
      </w:r>
      <w:r w:rsidRPr="00BE57F5">
        <w:rPr>
          <w:rFonts w:ascii="Garamond" w:hAnsi="Garamond"/>
        </w:rPr>
        <w:t xml:space="preserve"> College personnel to become aware of the mental health concern the athletic trainer is dutifully required to oblige, unless the safety of the athlete is in jeopardy. </w:t>
      </w:r>
    </w:p>
    <w:p w14:paraId="7434CD2F" w14:textId="77777777" w:rsidR="001D0137" w:rsidRPr="00BE57F5" w:rsidRDefault="001D0137" w:rsidP="001D0137">
      <w:pPr>
        <w:rPr>
          <w:rFonts w:ascii="Garamond" w:hAnsi="Garamond"/>
        </w:rPr>
      </w:pPr>
    </w:p>
    <w:p w14:paraId="28B07165" w14:textId="77777777" w:rsidR="001D0137" w:rsidRPr="00BE57F5" w:rsidRDefault="001D0137" w:rsidP="001D0137">
      <w:pPr>
        <w:jc w:val="center"/>
        <w:rPr>
          <w:rFonts w:ascii="Garamond" w:hAnsi="Garamond"/>
          <w:i/>
          <w:iCs/>
        </w:rPr>
      </w:pPr>
      <w:r w:rsidRPr="00BE57F5">
        <w:rPr>
          <w:rFonts w:ascii="Garamond" w:hAnsi="Garamond"/>
          <w:i/>
          <w:iCs/>
        </w:rPr>
        <w:t>NCAA handbook states, “The job is not to evaluate, council, or treat. Rather, it is to assist the individual in getting to the right treatment professional.”</w:t>
      </w:r>
    </w:p>
    <w:p w14:paraId="13FB0A22" w14:textId="77777777" w:rsidR="001D0137" w:rsidRDefault="001D0137" w:rsidP="001D0137">
      <w:pPr>
        <w:jc w:val="center"/>
        <w:rPr>
          <w:rFonts w:ascii="Garamond" w:hAnsi="Garamond"/>
          <w:sz w:val="32"/>
          <w:szCs w:val="32"/>
        </w:rPr>
      </w:pPr>
    </w:p>
    <w:p w14:paraId="20C0770C" w14:textId="77777777" w:rsidR="001D0137" w:rsidRDefault="001D0137" w:rsidP="001D0137">
      <w:pPr>
        <w:jc w:val="center"/>
        <w:rPr>
          <w:rFonts w:ascii="Garamond" w:hAnsi="Garamond"/>
          <w:b/>
          <w:sz w:val="32"/>
          <w:szCs w:val="32"/>
        </w:rPr>
      </w:pPr>
      <w:r>
        <w:rPr>
          <w:rFonts w:ascii="Garamond" w:hAnsi="Garamond"/>
          <w:b/>
          <w:sz w:val="32"/>
          <w:szCs w:val="32"/>
        </w:rPr>
        <w:t xml:space="preserve">IMPORTANT </w:t>
      </w:r>
      <w:r w:rsidRPr="007F2504">
        <w:rPr>
          <w:rFonts w:ascii="Garamond" w:hAnsi="Garamond"/>
          <w:b/>
          <w:sz w:val="32"/>
          <w:szCs w:val="32"/>
        </w:rPr>
        <w:t>PHONE NUMBERS</w:t>
      </w:r>
    </w:p>
    <w:tbl>
      <w:tblPr>
        <w:tblStyle w:val="TableGrid"/>
        <w:tblW w:w="10865" w:type="dxa"/>
        <w:jc w:val="center"/>
        <w:tblLook w:val="04A0" w:firstRow="1" w:lastRow="0" w:firstColumn="1" w:lastColumn="0" w:noHBand="0" w:noVBand="1"/>
      </w:tblPr>
      <w:tblGrid>
        <w:gridCol w:w="3733"/>
        <w:gridCol w:w="3510"/>
        <w:gridCol w:w="3622"/>
      </w:tblGrid>
      <w:tr w:rsidR="001D0137" w14:paraId="1C63DB09" w14:textId="77777777" w:rsidTr="009834BA">
        <w:trPr>
          <w:trHeight w:val="1357"/>
          <w:jc w:val="center"/>
        </w:trPr>
        <w:tc>
          <w:tcPr>
            <w:tcW w:w="3733" w:type="dxa"/>
            <w:vAlign w:val="center"/>
          </w:tcPr>
          <w:p w14:paraId="12A3BFC9" w14:textId="77777777" w:rsidR="001D0137" w:rsidRDefault="001D0137" w:rsidP="009834BA">
            <w:pPr>
              <w:jc w:val="center"/>
              <w:rPr>
                <w:rFonts w:ascii="Garamond" w:hAnsi="Garamond"/>
                <w:b/>
                <w:bCs/>
              </w:rPr>
            </w:pPr>
            <w:r>
              <w:rPr>
                <w:rFonts w:ascii="Garamond" w:hAnsi="Garamond"/>
                <w:b/>
                <w:bCs/>
              </w:rPr>
              <w:t>Kelly Wierema</w:t>
            </w:r>
            <w:r w:rsidRPr="00DB3B8A">
              <w:rPr>
                <w:rFonts w:ascii="Garamond" w:hAnsi="Garamond"/>
                <w:b/>
                <w:bCs/>
              </w:rPr>
              <w:t xml:space="preserve"> MA, ATC</w:t>
            </w:r>
          </w:p>
          <w:p w14:paraId="2F012CE1" w14:textId="77777777" w:rsidR="001D0137" w:rsidRPr="00DB3B8A" w:rsidRDefault="001D0137" w:rsidP="009834BA">
            <w:pPr>
              <w:jc w:val="center"/>
              <w:rPr>
                <w:rFonts w:ascii="Garamond" w:hAnsi="Garamond"/>
              </w:rPr>
            </w:pPr>
            <w:r>
              <w:rPr>
                <w:rFonts w:ascii="Garamond" w:hAnsi="Garamond"/>
              </w:rPr>
              <w:t>Athletic Trainer</w:t>
            </w:r>
          </w:p>
          <w:p w14:paraId="5B2389AE" w14:textId="77777777" w:rsidR="001D0137" w:rsidRDefault="001D0137" w:rsidP="009834BA">
            <w:pPr>
              <w:jc w:val="center"/>
              <w:rPr>
                <w:rFonts w:ascii="Garamond" w:hAnsi="Garamond"/>
              </w:rPr>
            </w:pPr>
            <w:r w:rsidRPr="001B2BF3">
              <w:rPr>
                <w:rFonts w:ascii="Garamond" w:hAnsi="Garamond"/>
              </w:rPr>
              <w:t xml:space="preserve">Office: </w:t>
            </w:r>
            <w:r>
              <w:rPr>
                <w:rFonts w:ascii="Garamond" w:hAnsi="Garamond"/>
              </w:rPr>
              <w:t>(951) 222-8908</w:t>
            </w:r>
          </w:p>
          <w:p w14:paraId="7D65BF29" w14:textId="77777777" w:rsidR="001D0137" w:rsidRPr="00DB3B8A" w:rsidRDefault="001D0137" w:rsidP="009834BA">
            <w:pPr>
              <w:jc w:val="center"/>
              <w:rPr>
                <w:rFonts w:ascii="Garamond" w:hAnsi="Garamond"/>
              </w:rPr>
            </w:pPr>
            <w:r>
              <w:rPr>
                <w:rFonts w:ascii="Garamond" w:hAnsi="Garamond"/>
              </w:rPr>
              <w:t>Cell: (408) 230-2092</w:t>
            </w:r>
          </w:p>
        </w:tc>
        <w:tc>
          <w:tcPr>
            <w:tcW w:w="3510" w:type="dxa"/>
            <w:vAlign w:val="center"/>
          </w:tcPr>
          <w:p w14:paraId="436377C3" w14:textId="77777777" w:rsidR="001D0137" w:rsidRDefault="001D0137" w:rsidP="009834BA">
            <w:pPr>
              <w:pStyle w:val="NormalWeb"/>
              <w:spacing w:before="0" w:beforeAutospacing="0" w:after="0" w:afterAutospacing="0"/>
              <w:jc w:val="center"/>
              <w:rPr>
                <w:rFonts w:ascii="Garamond" w:hAnsi="Garamond"/>
                <w:b/>
                <w:bCs/>
                <w:sz w:val="24"/>
                <w:szCs w:val="24"/>
              </w:rPr>
            </w:pPr>
            <w:r w:rsidRPr="004D3CC1">
              <w:rPr>
                <w:rFonts w:ascii="Garamond" w:hAnsi="Garamond"/>
                <w:b/>
                <w:bCs/>
                <w:sz w:val="24"/>
                <w:szCs w:val="24"/>
              </w:rPr>
              <w:t>Todd Babcock MS, ATC</w:t>
            </w:r>
          </w:p>
          <w:p w14:paraId="59F65505" w14:textId="77777777" w:rsidR="001D0137" w:rsidRPr="004D3CC1" w:rsidRDefault="001D0137" w:rsidP="009834BA">
            <w:pPr>
              <w:pStyle w:val="NormalWeb"/>
              <w:spacing w:before="0" w:beforeAutospacing="0" w:after="0" w:afterAutospacing="0"/>
              <w:jc w:val="center"/>
              <w:rPr>
                <w:rFonts w:ascii="Garamond" w:hAnsi="Garamond"/>
                <w:bCs/>
                <w:sz w:val="24"/>
                <w:szCs w:val="24"/>
              </w:rPr>
            </w:pPr>
            <w:r>
              <w:rPr>
                <w:rFonts w:ascii="Garamond" w:hAnsi="Garamond"/>
                <w:bCs/>
                <w:sz w:val="24"/>
                <w:szCs w:val="24"/>
              </w:rPr>
              <w:t>Athletic Trainer</w:t>
            </w:r>
          </w:p>
          <w:p w14:paraId="5A289135" w14:textId="77777777" w:rsidR="001D0137" w:rsidRPr="004D3CC1" w:rsidRDefault="001D0137" w:rsidP="009834BA">
            <w:pPr>
              <w:pStyle w:val="NormalWeb"/>
              <w:spacing w:before="0" w:beforeAutospacing="0" w:after="0" w:afterAutospacing="0"/>
              <w:jc w:val="center"/>
              <w:rPr>
                <w:rFonts w:ascii="Garamond" w:hAnsi="Garamond"/>
                <w:bCs/>
                <w:sz w:val="24"/>
                <w:szCs w:val="24"/>
              </w:rPr>
            </w:pPr>
            <w:r>
              <w:rPr>
                <w:rFonts w:ascii="Garamond" w:hAnsi="Garamond"/>
                <w:bCs/>
                <w:sz w:val="24"/>
                <w:szCs w:val="24"/>
              </w:rPr>
              <w:t>Office: (951) 222-8135</w:t>
            </w:r>
          </w:p>
          <w:p w14:paraId="615789C6" w14:textId="77777777" w:rsidR="001D0137" w:rsidRDefault="001D0137" w:rsidP="009834BA">
            <w:pPr>
              <w:pStyle w:val="NormalWeb"/>
              <w:spacing w:before="0" w:beforeAutospacing="0" w:after="0" w:afterAutospacing="0"/>
              <w:jc w:val="center"/>
              <w:rPr>
                <w:rFonts w:ascii="Garamond" w:hAnsi="Garamond"/>
                <w:b/>
                <w:sz w:val="32"/>
                <w:szCs w:val="32"/>
              </w:rPr>
            </w:pPr>
            <w:r w:rsidRPr="004D3CC1">
              <w:rPr>
                <w:rFonts w:ascii="Garamond" w:hAnsi="Garamond"/>
                <w:sz w:val="24"/>
                <w:szCs w:val="24"/>
              </w:rPr>
              <w:t xml:space="preserve">Cell: </w:t>
            </w:r>
            <w:r>
              <w:rPr>
                <w:rFonts w:ascii="Garamond" w:hAnsi="Garamond"/>
                <w:sz w:val="24"/>
                <w:szCs w:val="24"/>
              </w:rPr>
              <w:t xml:space="preserve">(951) </w:t>
            </w:r>
            <w:r w:rsidRPr="004D3CC1">
              <w:rPr>
                <w:rFonts w:ascii="Garamond" w:hAnsi="Garamond"/>
                <w:sz w:val="24"/>
                <w:szCs w:val="24"/>
              </w:rPr>
              <w:t>237-4821</w:t>
            </w:r>
          </w:p>
        </w:tc>
        <w:tc>
          <w:tcPr>
            <w:tcW w:w="3622" w:type="dxa"/>
            <w:vAlign w:val="center"/>
          </w:tcPr>
          <w:p w14:paraId="764D63DE" w14:textId="77777777" w:rsidR="001D0137" w:rsidRDefault="001D0137" w:rsidP="009834BA">
            <w:pPr>
              <w:jc w:val="center"/>
              <w:rPr>
                <w:rFonts w:ascii="Garamond" w:hAnsi="Garamond"/>
                <w:b/>
                <w:bCs/>
              </w:rPr>
            </w:pPr>
            <w:r>
              <w:rPr>
                <w:rFonts w:ascii="Garamond" w:hAnsi="Garamond"/>
                <w:b/>
                <w:bCs/>
              </w:rPr>
              <w:t>Nate Swift MA,</w:t>
            </w:r>
            <w:r w:rsidRPr="00DB3B8A">
              <w:rPr>
                <w:rFonts w:ascii="Garamond" w:hAnsi="Garamond"/>
                <w:b/>
                <w:bCs/>
              </w:rPr>
              <w:t xml:space="preserve"> ATC</w:t>
            </w:r>
          </w:p>
          <w:p w14:paraId="11FD2DEB" w14:textId="77777777" w:rsidR="001D0137" w:rsidRPr="00DB3B8A" w:rsidRDefault="001D0137" w:rsidP="009834BA">
            <w:pPr>
              <w:jc w:val="center"/>
              <w:rPr>
                <w:rFonts w:ascii="Garamond" w:hAnsi="Garamond"/>
              </w:rPr>
            </w:pPr>
            <w:r>
              <w:rPr>
                <w:rFonts w:ascii="Garamond" w:hAnsi="Garamond"/>
              </w:rPr>
              <w:t>Athletic Trainer</w:t>
            </w:r>
          </w:p>
          <w:p w14:paraId="38D743FF" w14:textId="77777777" w:rsidR="001D0137" w:rsidRDefault="001D0137" w:rsidP="009834BA">
            <w:pPr>
              <w:jc w:val="center"/>
              <w:rPr>
                <w:rFonts w:ascii="Garamond" w:hAnsi="Garamond"/>
              </w:rPr>
            </w:pPr>
            <w:r>
              <w:rPr>
                <w:rFonts w:ascii="Garamond" w:hAnsi="Garamond"/>
              </w:rPr>
              <w:t>Office: (951) 328-3648</w:t>
            </w:r>
          </w:p>
          <w:p w14:paraId="35586D3F" w14:textId="77777777" w:rsidR="001D0137" w:rsidRPr="00DB3B8A" w:rsidRDefault="001D0137" w:rsidP="009834BA">
            <w:pPr>
              <w:jc w:val="center"/>
              <w:rPr>
                <w:rFonts w:ascii="Garamond" w:hAnsi="Garamond"/>
              </w:rPr>
            </w:pPr>
            <w:r>
              <w:rPr>
                <w:rFonts w:ascii="Garamond" w:hAnsi="Garamond"/>
              </w:rPr>
              <w:t>Cell: (951) 768-9670</w:t>
            </w:r>
          </w:p>
        </w:tc>
      </w:tr>
      <w:tr w:rsidR="001D0137" w14:paraId="5CD6537E" w14:textId="77777777" w:rsidTr="009834BA">
        <w:trPr>
          <w:trHeight w:val="2017"/>
          <w:jc w:val="center"/>
        </w:trPr>
        <w:tc>
          <w:tcPr>
            <w:tcW w:w="3733" w:type="dxa"/>
            <w:vAlign w:val="center"/>
          </w:tcPr>
          <w:p w14:paraId="3DD6B73F" w14:textId="77777777" w:rsidR="001D0137" w:rsidRPr="00AE7DF9" w:rsidRDefault="001D0137" w:rsidP="009834BA">
            <w:pPr>
              <w:pStyle w:val="NormalWeb"/>
              <w:spacing w:before="0" w:beforeAutospacing="0" w:after="0" w:afterAutospacing="0"/>
              <w:jc w:val="center"/>
              <w:rPr>
                <w:rFonts w:ascii="Garamond" w:hAnsi="Garamond"/>
                <w:sz w:val="24"/>
                <w:szCs w:val="24"/>
              </w:rPr>
            </w:pPr>
            <w:r w:rsidRPr="00AE7DF9">
              <w:rPr>
                <w:rFonts w:ascii="Garamond" w:hAnsi="Garamond"/>
                <w:b/>
                <w:bCs/>
                <w:sz w:val="24"/>
                <w:szCs w:val="24"/>
              </w:rPr>
              <w:t xml:space="preserve">Campus Safety/Security              </w:t>
            </w:r>
            <w:proofErr w:type="gramStart"/>
            <w:r w:rsidRPr="00AE7DF9">
              <w:rPr>
                <w:rFonts w:ascii="Garamond" w:hAnsi="Garamond"/>
                <w:b/>
                <w:bCs/>
                <w:sz w:val="24"/>
                <w:szCs w:val="24"/>
              </w:rPr>
              <w:t xml:space="preserve">   </w:t>
            </w:r>
            <w:r>
              <w:rPr>
                <w:rFonts w:ascii="Garamond" w:hAnsi="Garamond"/>
                <w:bCs/>
                <w:sz w:val="24"/>
                <w:szCs w:val="24"/>
              </w:rPr>
              <w:t>(</w:t>
            </w:r>
            <w:proofErr w:type="gramEnd"/>
            <w:r w:rsidRPr="00AE7DF9">
              <w:rPr>
                <w:rFonts w:ascii="Garamond" w:hAnsi="Garamond"/>
                <w:sz w:val="24"/>
                <w:szCs w:val="24"/>
              </w:rPr>
              <w:t>951) 222-8171</w:t>
            </w:r>
          </w:p>
          <w:p w14:paraId="7140B098" w14:textId="77777777" w:rsidR="001D0137" w:rsidRPr="00DB3B8A" w:rsidRDefault="001D0137" w:rsidP="009834BA">
            <w:pPr>
              <w:pStyle w:val="NormalWeb"/>
              <w:spacing w:before="0" w:beforeAutospacing="0" w:after="0" w:afterAutospacing="0"/>
              <w:jc w:val="center"/>
              <w:rPr>
                <w:rFonts w:ascii="Garamond" w:hAnsi="Garamond"/>
                <w:b/>
                <w:bCs/>
              </w:rPr>
            </w:pPr>
          </w:p>
        </w:tc>
        <w:tc>
          <w:tcPr>
            <w:tcW w:w="3510" w:type="dxa"/>
            <w:vAlign w:val="center"/>
          </w:tcPr>
          <w:p w14:paraId="59C3A6B6" w14:textId="77777777" w:rsidR="001D0137" w:rsidRDefault="001D0137" w:rsidP="009834BA">
            <w:pPr>
              <w:jc w:val="center"/>
              <w:rPr>
                <w:rFonts w:ascii="Garamond" w:hAnsi="Garamond"/>
                <w:b/>
                <w:sz w:val="32"/>
                <w:szCs w:val="32"/>
              </w:rPr>
            </w:pPr>
            <w:r>
              <w:rPr>
                <w:rFonts w:ascii="Helvetica" w:eastAsiaTheme="minorEastAsia" w:hAnsi="Helvetica" w:cs="Helvetica"/>
                <w:noProof/>
              </w:rPr>
              <w:drawing>
                <wp:inline distT="0" distB="0" distL="0" distR="0" wp14:anchorId="0B244361" wp14:editId="0939A3E7">
                  <wp:extent cx="1292203" cy="1292203"/>
                  <wp:effectExtent l="0" t="0" r="381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92203" cy="1292203"/>
                          </a:xfrm>
                          <a:prstGeom prst="rect">
                            <a:avLst/>
                          </a:prstGeom>
                          <a:noFill/>
                          <a:ln>
                            <a:noFill/>
                          </a:ln>
                        </pic:spPr>
                      </pic:pic>
                    </a:graphicData>
                  </a:graphic>
                </wp:inline>
              </w:drawing>
            </w:r>
          </w:p>
        </w:tc>
        <w:tc>
          <w:tcPr>
            <w:tcW w:w="3622" w:type="dxa"/>
            <w:vAlign w:val="center"/>
          </w:tcPr>
          <w:p w14:paraId="41DF78BF" w14:textId="77777777" w:rsidR="001D0137" w:rsidRPr="0080782F" w:rsidRDefault="001D0137" w:rsidP="009834BA">
            <w:pPr>
              <w:jc w:val="center"/>
              <w:rPr>
                <w:rFonts w:ascii="Garamond" w:hAnsi="Garamond"/>
                <w:b/>
                <w:bCs/>
              </w:rPr>
            </w:pPr>
            <w:r w:rsidRPr="0080782F">
              <w:rPr>
                <w:rFonts w:ascii="Garamond" w:hAnsi="Garamond"/>
                <w:b/>
                <w:bCs/>
              </w:rPr>
              <w:t>Student Health &amp; Psychological Services</w:t>
            </w:r>
          </w:p>
          <w:p w14:paraId="35280F0E" w14:textId="77777777" w:rsidR="001D0137" w:rsidRPr="00DB3B8A" w:rsidRDefault="001D0137" w:rsidP="009834BA">
            <w:pPr>
              <w:jc w:val="center"/>
              <w:rPr>
                <w:rFonts w:ascii="Garamond" w:hAnsi="Garamond"/>
                <w:b/>
                <w:bCs/>
              </w:rPr>
            </w:pPr>
            <w:r w:rsidRPr="001B2BF3">
              <w:rPr>
                <w:rFonts w:ascii="Garamond" w:hAnsi="Garamond"/>
              </w:rPr>
              <w:t>(</w:t>
            </w:r>
            <w:r>
              <w:rPr>
                <w:rFonts w:ascii="Garamond" w:hAnsi="Garamond"/>
              </w:rPr>
              <w:t>951) 222-8151</w:t>
            </w:r>
          </w:p>
        </w:tc>
      </w:tr>
      <w:tr w:rsidR="001D0137" w14:paraId="10C62517" w14:textId="77777777" w:rsidTr="009834BA">
        <w:trPr>
          <w:trHeight w:val="1741"/>
          <w:jc w:val="center"/>
        </w:trPr>
        <w:tc>
          <w:tcPr>
            <w:tcW w:w="3733" w:type="dxa"/>
            <w:vAlign w:val="center"/>
          </w:tcPr>
          <w:p w14:paraId="254DE696" w14:textId="77777777" w:rsidR="001D0137" w:rsidRPr="00AE7DF9" w:rsidRDefault="001D0137" w:rsidP="009834BA">
            <w:pPr>
              <w:jc w:val="center"/>
              <w:rPr>
                <w:rFonts w:ascii="Garamond" w:eastAsia="Arial" w:hAnsi="Garamond"/>
                <w:b/>
              </w:rPr>
            </w:pPr>
            <w:r w:rsidRPr="00AE7DF9">
              <w:rPr>
                <w:rFonts w:ascii="Garamond" w:eastAsia="Arial" w:hAnsi="Garamond"/>
                <w:b/>
              </w:rPr>
              <w:t xml:space="preserve">CREST Team (Community Response Evaluation and Support Team) </w:t>
            </w:r>
          </w:p>
          <w:p w14:paraId="3893CBDA" w14:textId="77777777" w:rsidR="001D0137" w:rsidRPr="00AE7DF9" w:rsidRDefault="001D0137" w:rsidP="009834BA">
            <w:pPr>
              <w:jc w:val="center"/>
              <w:rPr>
                <w:rFonts w:ascii="Garamond" w:eastAsia="Arial" w:hAnsi="Garamond"/>
              </w:rPr>
            </w:pPr>
            <w:r w:rsidRPr="00AE7DF9">
              <w:rPr>
                <w:rFonts w:ascii="Garamond" w:eastAsia="Arial" w:hAnsi="Garamond"/>
              </w:rPr>
              <w:t>(951) 715-5040</w:t>
            </w:r>
          </w:p>
          <w:p w14:paraId="19004F5A" w14:textId="77777777" w:rsidR="001D0137" w:rsidRDefault="001D0137" w:rsidP="009834BA">
            <w:pPr>
              <w:widowControl w:val="0"/>
              <w:tabs>
                <w:tab w:val="left" w:pos="1541"/>
              </w:tabs>
              <w:ind w:left="720" w:right="897"/>
              <w:rPr>
                <w:rFonts w:ascii="Garamond" w:hAnsi="Garamond"/>
                <w:color w:val="000000"/>
              </w:rPr>
            </w:pPr>
          </w:p>
          <w:p w14:paraId="3BF0EB6A" w14:textId="77777777" w:rsidR="001D0137" w:rsidRPr="002870D9" w:rsidRDefault="001D0137" w:rsidP="009834BA">
            <w:pPr>
              <w:pStyle w:val="NormalWeb"/>
              <w:spacing w:before="0" w:beforeAutospacing="0" w:after="0" w:afterAutospacing="0"/>
              <w:jc w:val="center"/>
              <w:rPr>
                <w:rFonts w:ascii="Garamond" w:hAnsi="Garamond"/>
                <w:b/>
                <w:bCs/>
              </w:rPr>
            </w:pPr>
          </w:p>
        </w:tc>
        <w:tc>
          <w:tcPr>
            <w:tcW w:w="3510" w:type="dxa"/>
            <w:vAlign w:val="center"/>
          </w:tcPr>
          <w:p w14:paraId="2484126F" w14:textId="77777777" w:rsidR="001D0137" w:rsidRPr="00AE7DF9" w:rsidRDefault="001D0137" w:rsidP="009834BA">
            <w:pPr>
              <w:pStyle w:val="NormalWeb"/>
              <w:spacing w:before="0" w:beforeAutospacing="0" w:after="0" w:afterAutospacing="0"/>
              <w:jc w:val="center"/>
              <w:rPr>
                <w:rFonts w:ascii="Garamond" w:hAnsi="Garamond"/>
                <w:b/>
                <w:bCs/>
                <w:color w:val="211E1E"/>
                <w:sz w:val="24"/>
                <w:szCs w:val="24"/>
              </w:rPr>
            </w:pPr>
            <w:r w:rsidRPr="00AE7DF9">
              <w:rPr>
                <w:rFonts w:ascii="Garamond" w:hAnsi="Garamond"/>
                <w:b/>
                <w:bCs/>
                <w:color w:val="211E1E"/>
                <w:sz w:val="24"/>
                <w:szCs w:val="24"/>
              </w:rPr>
              <w:t>Riverside County 24-hour Detox Referral Line</w:t>
            </w:r>
          </w:p>
          <w:p w14:paraId="79C3E664" w14:textId="77777777" w:rsidR="001D0137" w:rsidRDefault="001D0137" w:rsidP="009834BA">
            <w:pPr>
              <w:pStyle w:val="NormalWeb"/>
              <w:spacing w:before="0" w:beforeAutospacing="0" w:after="0" w:afterAutospacing="0"/>
              <w:jc w:val="center"/>
              <w:rPr>
                <w:rFonts w:ascii="Garamond" w:hAnsi="Garamond"/>
                <w:bCs/>
                <w:color w:val="211E1E"/>
                <w:sz w:val="24"/>
                <w:szCs w:val="24"/>
              </w:rPr>
            </w:pPr>
            <w:r>
              <w:rPr>
                <w:rFonts w:ascii="Garamond" w:hAnsi="Garamond"/>
                <w:bCs/>
                <w:color w:val="211E1E"/>
                <w:sz w:val="24"/>
                <w:szCs w:val="24"/>
              </w:rPr>
              <w:t>(951) 955-2100</w:t>
            </w:r>
          </w:p>
          <w:p w14:paraId="6B6A81C3" w14:textId="77777777" w:rsidR="001D0137" w:rsidRPr="00AE7DF9" w:rsidRDefault="001D0137" w:rsidP="009834BA">
            <w:pPr>
              <w:pStyle w:val="NormalWeb"/>
              <w:spacing w:before="0" w:beforeAutospacing="0" w:after="0" w:afterAutospacing="0"/>
              <w:jc w:val="center"/>
              <w:rPr>
                <w:rFonts w:ascii="Garamond" w:hAnsi="Garamond"/>
                <w:bCs/>
                <w:color w:val="211E1E"/>
                <w:sz w:val="24"/>
                <w:szCs w:val="24"/>
              </w:rPr>
            </w:pPr>
          </w:p>
          <w:p w14:paraId="7001045B" w14:textId="77777777" w:rsidR="001D0137" w:rsidRPr="00AE7DF9" w:rsidRDefault="001D0137" w:rsidP="009834BA">
            <w:pPr>
              <w:pStyle w:val="NormalWeb"/>
              <w:spacing w:before="0" w:beforeAutospacing="0" w:after="0" w:afterAutospacing="0"/>
              <w:jc w:val="center"/>
              <w:rPr>
                <w:rFonts w:ascii="Garamond" w:hAnsi="Garamond"/>
                <w:sz w:val="24"/>
                <w:szCs w:val="24"/>
              </w:rPr>
            </w:pPr>
          </w:p>
        </w:tc>
        <w:tc>
          <w:tcPr>
            <w:tcW w:w="3622" w:type="dxa"/>
            <w:vAlign w:val="center"/>
          </w:tcPr>
          <w:p w14:paraId="72111443" w14:textId="77777777" w:rsidR="001D0137" w:rsidRPr="00AE7DF9" w:rsidRDefault="001D0137" w:rsidP="009834BA">
            <w:pPr>
              <w:jc w:val="center"/>
              <w:rPr>
                <w:rFonts w:ascii="Garamond" w:hAnsi="Garamond"/>
                <w:b/>
              </w:rPr>
            </w:pPr>
            <w:r w:rsidRPr="00AE7DF9">
              <w:rPr>
                <w:rFonts w:ascii="Garamond" w:hAnsi="Garamond"/>
                <w:b/>
              </w:rPr>
              <w:t xml:space="preserve">Crisis Text Line </w:t>
            </w:r>
          </w:p>
          <w:p w14:paraId="14433C43" w14:textId="77777777" w:rsidR="001D0137" w:rsidRDefault="001D0137" w:rsidP="009834BA">
            <w:pPr>
              <w:jc w:val="center"/>
              <w:rPr>
                <w:rFonts w:ascii="Garamond" w:hAnsi="Garamond"/>
              </w:rPr>
            </w:pPr>
            <w:r>
              <w:rPr>
                <w:rFonts w:ascii="Garamond" w:hAnsi="Garamond"/>
              </w:rPr>
              <w:t>Text: “COURAGE” to 741741</w:t>
            </w:r>
          </w:p>
          <w:p w14:paraId="726B9BCC" w14:textId="77777777" w:rsidR="001D0137" w:rsidRDefault="001D0137" w:rsidP="009834BA">
            <w:pPr>
              <w:jc w:val="center"/>
              <w:rPr>
                <w:rFonts w:ascii="Garamond" w:hAnsi="Garamond"/>
              </w:rPr>
            </w:pPr>
            <w:r>
              <w:rPr>
                <w:rFonts w:ascii="Garamond" w:hAnsi="Garamond"/>
              </w:rPr>
              <w:t>Available 24/7</w:t>
            </w:r>
          </w:p>
          <w:p w14:paraId="2544C990" w14:textId="77777777" w:rsidR="001D0137" w:rsidRDefault="001D0137" w:rsidP="009834BA">
            <w:pPr>
              <w:jc w:val="center"/>
              <w:rPr>
                <w:rFonts w:ascii="Garamond" w:hAnsi="Garamond"/>
              </w:rPr>
            </w:pPr>
          </w:p>
          <w:p w14:paraId="5AF554E1" w14:textId="77777777" w:rsidR="001D0137" w:rsidRPr="00AE7DF9" w:rsidRDefault="001D0137" w:rsidP="009834BA">
            <w:pPr>
              <w:jc w:val="center"/>
              <w:rPr>
                <w:rFonts w:ascii="Garamond" w:hAnsi="Garamond"/>
              </w:rPr>
            </w:pPr>
          </w:p>
        </w:tc>
      </w:tr>
      <w:tr w:rsidR="001D0137" w14:paraId="0ABFF43A" w14:textId="77777777" w:rsidTr="009834BA">
        <w:trPr>
          <w:trHeight w:val="1517"/>
          <w:jc w:val="center"/>
        </w:trPr>
        <w:tc>
          <w:tcPr>
            <w:tcW w:w="3733" w:type="dxa"/>
            <w:vAlign w:val="center"/>
          </w:tcPr>
          <w:p w14:paraId="1C89A5AB" w14:textId="77777777" w:rsidR="001D0137" w:rsidRPr="00AE7DF9" w:rsidRDefault="001D0137" w:rsidP="009834BA">
            <w:pPr>
              <w:pStyle w:val="NormalWeb"/>
              <w:spacing w:before="0" w:beforeAutospacing="0" w:after="0" w:afterAutospacing="0"/>
              <w:jc w:val="center"/>
              <w:rPr>
                <w:rFonts w:ascii="Garamond" w:hAnsi="Garamond"/>
                <w:b/>
                <w:bCs/>
                <w:color w:val="211E1E"/>
                <w:sz w:val="24"/>
                <w:szCs w:val="24"/>
              </w:rPr>
            </w:pPr>
            <w:r w:rsidRPr="00AE7DF9">
              <w:rPr>
                <w:rFonts w:ascii="Garamond" w:hAnsi="Garamond"/>
                <w:b/>
                <w:bCs/>
                <w:color w:val="211E1E"/>
                <w:sz w:val="24"/>
                <w:szCs w:val="24"/>
              </w:rPr>
              <w:t xml:space="preserve">City of Riverside Police </w:t>
            </w:r>
          </w:p>
          <w:p w14:paraId="67A56171" w14:textId="77777777" w:rsidR="001D0137" w:rsidRDefault="001D0137" w:rsidP="009834BA">
            <w:pPr>
              <w:pStyle w:val="NormalWeb"/>
              <w:spacing w:before="0" w:beforeAutospacing="0" w:after="0" w:afterAutospacing="0"/>
              <w:jc w:val="center"/>
              <w:rPr>
                <w:rFonts w:ascii="Garamond" w:hAnsi="Garamond"/>
                <w:bCs/>
                <w:color w:val="211E1E"/>
                <w:sz w:val="24"/>
                <w:szCs w:val="24"/>
              </w:rPr>
            </w:pPr>
            <w:r w:rsidRPr="00AE7DF9">
              <w:rPr>
                <w:rFonts w:ascii="Garamond" w:hAnsi="Garamond"/>
                <w:bCs/>
                <w:color w:val="211E1E"/>
                <w:sz w:val="24"/>
                <w:szCs w:val="24"/>
              </w:rPr>
              <w:t>(951) 826-5700</w:t>
            </w:r>
          </w:p>
          <w:p w14:paraId="4E982176" w14:textId="77777777" w:rsidR="001D0137" w:rsidRPr="00AE7DF9" w:rsidRDefault="001D0137" w:rsidP="009834BA">
            <w:pPr>
              <w:pStyle w:val="NormalWeb"/>
              <w:spacing w:before="0" w:beforeAutospacing="0" w:after="0" w:afterAutospacing="0"/>
              <w:jc w:val="center"/>
              <w:rPr>
                <w:rFonts w:ascii="Garamond" w:hAnsi="Garamond"/>
                <w:bCs/>
                <w:color w:val="211E1E"/>
                <w:sz w:val="22"/>
                <w:szCs w:val="22"/>
              </w:rPr>
            </w:pPr>
          </w:p>
        </w:tc>
        <w:tc>
          <w:tcPr>
            <w:tcW w:w="3510" w:type="dxa"/>
            <w:vAlign w:val="center"/>
          </w:tcPr>
          <w:p w14:paraId="3D489DE9" w14:textId="77777777" w:rsidR="001D0137" w:rsidRPr="00AE7DF9" w:rsidRDefault="001D0137" w:rsidP="009834BA">
            <w:pPr>
              <w:pStyle w:val="NormalWeb"/>
              <w:spacing w:before="0" w:beforeAutospacing="0" w:after="0" w:afterAutospacing="0"/>
              <w:jc w:val="center"/>
              <w:rPr>
                <w:rFonts w:ascii="Garamond" w:hAnsi="Garamond"/>
                <w:b/>
                <w:bCs/>
                <w:color w:val="211E1E"/>
                <w:sz w:val="24"/>
                <w:szCs w:val="24"/>
              </w:rPr>
            </w:pPr>
            <w:r w:rsidRPr="00AE7DF9">
              <w:rPr>
                <w:rFonts w:ascii="Garamond" w:hAnsi="Garamond"/>
                <w:b/>
                <w:bCs/>
                <w:color w:val="211E1E"/>
                <w:sz w:val="24"/>
                <w:szCs w:val="24"/>
              </w:rPr>
              <w:t>The National Suicide Prevention Lifeline</w:t>
            </w:r>
          </w:p>
          <w:p w14:paraId="25DEB8A8" w14:textId="77777777" w:rsidR="001D0137" w:rsidRPr="00AE7DF9" w:rsidRDefault="001D0137" w:rsidP="009834BA">
            <w:pPr>
              <w:pStyle w:val="NormalWeb"/>
              <w:spacing w:before="0" w:beforeAutospacing="0" w:after="0" w:afterAutospacing="0"/>
              <w:jc w:val="center"/>
              <w:rPr>
                <w:rFonts w:ascii="Garamond" w:hAnsi="Garamond"/>
                <w:bCs/>
                <w:color w:val="211E1E"/>
                <w:sz w:val="24"/>
                <w:szCs w:val="24"/>
              </w:rPr>
            </w:pPr>
            <w:r>
              <w:rPr>
                <w:rFonts w:ascii="Garamond" w:hAnsi="Garamond"/>
                <w:bCs/>
                <w:color w:val="211E1E"/>
                <w:sz w:val="24"/>
                <w:szCs w:val="24"/>
              </w:rPr>
              <w:t>(800) 273-8255(TALK)</w:t>
            </w:r>
          </w:p>
        </w:tc>
        <w:tc>
          <w:tcPr>
            <w:tcW w:w="3622" w:type="dxa"/>
            <w:vAlign w:val="center"/>
          </w:tcPr>
          <w:p w14:paraId="6C5EC3AB" w14:textId="77777777" w:rsidR="001D0137" w:rsidRPr="00BE57F5" w:rsidRDefault="001D0137" w:rsidP="009834BA">
            <w:pPr>
              <w:jc w:val="center"/>
              <w:rPr>
                <w:rFonts w:ascii="Garamond" w:hAnsi="Garamond"/>
                <w:b/>
                <w:bCs/>
                <w:color w:val="000000"/>
              </w:rPr>
            </w:pPr>
            <w:r w:rsidRPr="00BE57F5">
              <w:rPr>
                <w:rFonts w:ascii="Garamond" w:hAnsi="Garamond"/>
                <w:b/>
                <w:bCs/>
                <w:color w:val="000000"/>
              </w:rPr>
              <w:t xml:space="preserve">Youth </w:t>
            </w:r>
            <w:proofErr w:type="spellStart"/>
            <w:r w:rsidRPr="00BE57F5">
              <w:rPr>
                <w:rFonts w:ascii="Garamond" w:hAnsi="Garamond"/>
                <w:b/>
                <w:bCs/>
                <w:color w:val="000000"/>
              </w:rPr>
              <w:t>Talkline</w:t>
            </w:r>
            <w:proofErr w:type="spellEnd"/>
          </w:p>
          <w:p w14:paraId="0A8571A2" w14:textId="77777777" w:rsidR="001D0137" w:rsidRDefault="001D0137" w:rsidP="009834BA">
            <w:pPr>
              <w:jc w:val="center"/>
              <w:rPr>
                <w:rFonts w:ascii="Garamond" w:hAnsi="Garamond"/>
                <w:bCs/>
                <w:color w:val="000000"/>
              </w:rPr>
            </w:pPr>
            <w:r>
              <w:rPr>
                <w:rFonts w:ascii="Garamond" w:hAnsi="Garamond"/>
                <w:bCs/>
                <w:color w:val="000000"/>
              </w:rPr>
              <w:t xml:space="preserve">(800) 246-7743 </w:t>
            </w:r>
          </w:p>
          <w:p w14:paraId="3C6506BA" w14:textId="77777777" w:rsidR="001D0137" w:rsidRPr="00AE7DF9" w:rsidRDefault="001D0137" w:rsidP="009834BA">
            <w:pPr>
              <w:jc w:val="center"/>
              <w:rPr>
                <w:rFonts w:ascii="Garamond" w:hAnsi="Garamond"/>
                <w:bCs/>
                <w:color w:val="000000"/>
              </w:rPr>
            </w:pPr>
          </w:p>
        </w:tc>
      </w:tr>
    </w:tbl>
    <w:p w14:paraId="010902B5" w14:textId="77777777" w:rsidR="006C68B1" w:rsidRDefault="001D0137"/>
    <w:sectPr w:rsidR="006C68B1" w:rsidSect="001D013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roma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Helvetica">
    <w:panose1 w:val="00000000000000000000"/>
    <w:charset w:val="00"/>
    <w:family w:val="swiss"/>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CC258D5"/>
    <w:multiLevelType w:val="hybridMultilevel"/>
    <w:tmpl w:val="C192A890"/>
    <w:lvl w:ilvl="0" w:tplc="E2B00DAC">
      <w:start w:val="1"/>
      <w:numFmt w:val="bullet"/>
      <w:lvlText w:val="o"/>
      <w:lvlJc w:val="left"/>
      <w:pPr>
        <w:ind w:left="1081" w:hanging="361"/>
      </w:pPr>
      <w:rPr>
        <w:rFonts w:ascii="Courier New" w:eastAsia="Courier New" w:hAnsi="Courier New" w:hint="default"/>
        <w:spacing w:val="-3"/>
        <w:w w:val="99"/>
        <w:sz w:val="24"/>
        <w:szCs w:val="24"/>
      </w:rPr>
    </w:lvl>
    <w:lvl w:ilvl="1" w:tplc="04090005">
      <w:start w:val="1"/>
      <w:numFmt w:val="bullet"/>
      <w:lvlText w:val=""/>
      <w:lvlJc w:val="left"/>
      <w:pPr>
        <w:ind w:left="2520" w:hanging="360"/>
      </w:pPr>
      <w:rPr>
        <w:rFonts w:ascii="Wingdings" w:hAnsi="Wingdings" w:hint="default"/>
      </w:rPr>
    </w:lvl>
    <w:lvl w:ilvl="2" w:tplc="04090005">
      <w:start w:val="1"/>
      <w:numFmt w:val="bullet"/>
      <w:lvlText w:val=""/>
      <w:lvlJc w:val="left"/>
      <w:pPr>
        <w:ind w:left="260" w:hanging="360"/>
      </w:pPr>
      <w:rPr>
        <w:rFonts w:ascii="Wingdings" w:hAnsi="Wingdings" w:hint="default"/>
      </w:rPr>
    </w:lvl>
    <w:lvl w:ilvl="3" w:tplc="04090001">
      <w:start w:val="1"/>
      <w:numFmt w:val="bullet"/>
      <w:lvlText w:val=""/>
      <w:lvlJc w:val="left"/>
      <w:pPr>
        <w:ind w:left="980" w:hanging="360"/>
      </w:pPr>
      <w:rPr>
        <w:rFonts w:ascii="Symbol" w:hAnsi="Symbol" w:hint="default"/>
      </w:rPr>
    </w:lvl>
    <w:lvl w:ilvl="4" w:tplc="04090005">
      <w:start w:val="1"/>
      <w:numFmt w:val="bullet"/>
      <w:lvlText w:val=""/>
      <w:lvlJc w:val="left"/>
      <w:pPr>
        <w:ind w:left="2520" w:hanging="360"/>
      </w:pPr>
      <w:rPr>
        <w:rFonts w:ascii="Wingdings" w:hAnsi="Wingdings" w:hint="default"/>
      </w:rPr>
    </w:lvl>
    <w:lvl w:ilvl="5" w:tplc="04090005">
      <w:start w:val="1"/>
      <w:numFmt w:val="bullet"/>
      <w:lvlText w:val=""/>
      <w:lvlJc w:val="left"/>
      <w:pPr>
        <w:ind w:left="2420" w:hanging="360"/>
      </w:pPr>
      <w:rPr>
        <w:rFonts w:ascii="Wingdings" w:hAnsi="Wingdings" w:hint="default"/>
      </w:rPr>
    </w:lvl>
    <w:lvl w:ilvl="6" w:tplc="04090001">
      <w:start w:val="1"/>
      <w:numFmt w:val="bullet"/>
      <w:lvlText w:val=""/>
      <w:lvlJc w:val="left"/>
      <w:pPr>
        <w:ind w:left="3140" w:hanging="360"/>
      </w:pPr>
      <w:rPr>
        <w:rFonts w:ascii="Symbol" w:hAnsi="Symbol" w:hint="default"/>
      </w:rPr>
    </w:lvl>
    <w:lvl w:ilvl="7" w:tplc="04090003">
      <w:start w:val="1"/>
      <w:numFmt w:val="bullet"/>
      <w:lvlText w:val="o"/>
      <w:lvlJc w:val="left"/>
      <w:pPr>
        <w:ind w:left="3860" w:hanging="360"/>
      </w:pPr>
      <w:rPr>
        <w:rFonts w:ascii="Courier New" w:hAnsi="Courier New" w:cs="Courier New" w:hint="default"/>
      </w:rPr>
    </w:lvl>
    <w:lvl w:ilvl="8" w:tplc="04090005">
      <w:start w:val="1"/>
      <w:numFmt w:val="bullet"/>
      <w:lvlText w:val=""/>
      <w:lvlJc w:val="left"/>
      <w:pPr>
        <w:ind w:left="45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7"/>
  <w:proofState w:spelling="clean" w:grammar="clean"/>
  <w:defaultTabStop w:val="720"/>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0137"/>
    <w:rsid w:val="000037EC"/>
    <w:rsid w:val="001D0137"/>
    <w:rsid w:val="00937B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A09FAF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D0137"/>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0137"/>
    <w:pPr>
      <w:spacing w:after="200" w:line="276" w:lineRule="auto"/>
      <w:ind w:left="720"/>
      <w:contextualSpacing/>
    </w:pPr>
    <w:rPr>
      <w:rFonts w:asciiTheme="minorHAnsi" w:eastAsiaTheme="minorEastAsia" w:hAnsiTheme="minorHAnsi" w:cstheme="minorBidi"/>
      <w:sz w:val="22"/>
      <w:szCs w:val="22"/>
    </w:rPr>
  </w:style>
  <w:style w:type="paragraph" w:styleId="NormalWeb">
    <w:name w:val="Normal (Web)"/>
    <w:basedOn w:val="Normal"/>
    <w:uiPriority w:val="99"/>
    <w:rsid w:val="001D0137"/>
    <w:pPr>
      <w:spacing w:before="100" w:beforeAutospacing="1" w:after="100" w:afterAutospacing="1"/>
    </w:pPr>
    <w:rPr>
      <w:rFonts w:ascii="Verdana" w:hAnsi="Verdana"/>
      <w:sz w:val="17"/>
      <w:szCs w:val="17"/>
    </w:rPr>
  </w:style>
  <w:style w:type="table" w:styleId="TableGrid">
    <w:name w:val="Table Grid"/>
    <w:basedOn w:val="TableNormal"/>
    <w:uiPriority w:val="39"/>
    <w:rsid w:val="001D0137"/>
    <w:rPr>
      <w:rFonts w:eastAsiaTheme="minorEastAsia"/>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365</Words>
  <Characters>2081</Characters>
  <Application>Microsoft Macintosh Word</Application>
  <DocSecurity>0</DocSecurity>
  <Lines>17</Lines>
  <Paragraphs>4</Paragraphs>
  <ScaleCrop>false</ScaleCrop>
  <LinksUpToDate>false</LinksUpToDate>
  <CharactersWithSpaces>2442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Wierema, Kelly</dc:creator>
  <cp:keywords/>
  <dc:description/>
  <cp:lastModifiedBy>Wierema, Kelly</cp:lastModifiedBy>
  <cp:revision>1</cp:revision>
  <dcterms:created xsi:type="dcterms:W3CDTF">2020-01-09T21:14:00Z</dcterms:created>
  <dcterms:modified xsi:type="dcterms:W3CDTF">2020-01-09T21:14:00Z</dcterms:modified>
</cp:coreProperties>
</file>